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3C" w:rsidRDefault="007F733C">
      <w:r>
        <w:t xml:space="preserve">                                           </w:t>
      </w:r>
      <w:r w:rsidR="006011AC">
        <w:t xml:space="preserve">  Scenariusz lekcji </w:t>
      </w:r>
      <w:r>
        <w:t xml:space="preserve"> – piłka ręczna</w:t>
      </w:r>
    </w:p>
    <w:p w:rsidR="007F733C" w:rsidRDefault="007F733C"/>
    <w:p w:rsidR="005A71DE" w:rsidRDefault="007F733C">
      <w:r>
        <w:t>TEMAT Piłka ręczna – Doskonalenie poruszania się po boisku w obronie</w:t>
      </w:r>
    </w:p>
    <w:p w:rsidR="007F733C" w:rsidRDefault="007F733C">
      <w:r>
        <w:t>Miejsce ćwiczeń: - sala gimnastyczna</w:t>
      </w:r>
    </w:p>
    <w:p w:rsidR="007F733C" w:rsidRDefault="007F733C">
      <w:r>
        <w:t>Liczba ćwiczących : 14 uczniów</w:t>
      </w:r>
    </w:p>
    <w:p w:rsidR="007F733C" w:rsidRDefault="007F733C">
      <w:r>
        <w:t>Klasa : V chłopców</w:t>
      </w:r>
    </w:p>
    <w:p w:rsidR="007F733C" w:rsidRDefault="007F733C">
      <w:r>
        <w:t>Przybory: szarfy , piłki , drabinki</w:t>
      </w:r>
    </w:p>
    <w:p w:rsidR="007F733C" w:rsidRDefault="007F733C">
      <w:r>
        <w:t>Cele lekcji:</w:t>
      </w:r>
    </w:p>
    <w:p w:rsidR="007F733C" w:rsidRDefault="00471110">
      <w:r>
        <w:t>Umiejętności:   Porusza</w:t>
      </w:r>
      <w:r w:rsidR="007F733C">
        <w:t xml:space="preserve"> się po boisku w obronie</w:t>
      </w:r>
    </w:p>
    <w:p w:rsidR="007F733C" w:rsidRDefault="007F733C">
      <w:r>
        <w:t>Wiadomości:     Zna podstawowe zasady taktyki obrony</w:t>
      </w:r>
    </w:p>
    <w:p w:rsidR="007F733C" w:rsidRDefault="007F733C">
      <w:r>
        <w:t>Postawy:            Jest świadomy konsekwencji swojego postepowania</w:t>
      </w:r>
    </w:p>
    <w:p w:rsidR="007F733C" w:rsidRDefault="007F733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709"/>
        <w:gridCol w:w="2546"/>
      </w:tblGrid>
      <w:tr w:rsidR="007F733C" w:rsidTr="006011AC">
        <w:tc>
          <w:tcPr>
            <w:tcW w:w="1271" w:type="dxa"/>
          </w:tcPr>
          <w:p w:rsidR="007F733C" w:rsidRDefault="007F733C">
            <w:r>
              <w:t>Tok lekcji</w:t>
            </w:r>
          </w:p>
        </w:tc>
        <w:tc>
          <w:tcPr>
            <w:tcW w:w="4536" w:type="dxa"/>
          </w:tcPr>
          <w:p w:rsidR="007F733C" w:rsidRDefault="007F733C">
            <w:r>
              <w:t xml:space="preserve">         Treść lekcji</w:t>
            </w:r>
          </w:p>
        </w:tc>
        <w:tc>
          <w:tcPr>
            <w:tcW w:w="709" w:type="dxa"/>
          </w:tcPr>
          <w:p w:rsidR="007F733C" w:rsidRDefault="007F733C">
            <w:r>
              <w:t xml:space="preserve"> Czas</w:t>
            </w:r>
          </w:p>
        </w:tc>
        <w:tc>
          <w:tcPr>
            <w:tcW w:w="2546" w:type="dxa"/>
          </w:tcPr>
          <w:p w:rsidR="007F733C" w:rsidRDefault="007F733C">
            <w:r>
              <w:t xml:space="preserve"> Uwagi metodyczno-  </w:t>
            </w:r>
          </w:p>
          <w:p w:rsidR="007F733C" w:rsidRDefault="007F733C">
            <w:r>
              <w:t xml:space="preserve"> szkoleniowe</w:t>
            </w:r>
          </w:p>
        </w:tc>
      </w:tr>
      <w:tr w:rsidR="007F733C" w:rsidTr="006011AC">
        <w:tc>
          <w:tcPr>
            <w:tcW w:w="1271" w:type="dxa"/>
          </w:tcPr>
          <w:p w:rsidR="007F733C" w:rsidRDefault="006011AC">
            <w:r>
              <w:t>Część wstępna</w:t>
            </w:r>
          </w:p>
        </w:tc>
        <w:tc>
          <w:tcPr>
            <w:tcW w:w="4536" w:type="dxa"/>
          </w:tcPr>
          <w:p w:rsidR="007F733C" w:rsidRDefault="006011AC" w:rsidP="006011AC">
            <w:pPr>
              <w:pStyle w:val="Akapitzlist"/>
              <w:numPr>
                <w:ilvl w:val="0"/>
                <w:numId w:val="1"/>
              </w:numPr>
            </w:pPr>
            <w:r>
              <w:t>Zbiórka w szeregu</w:t>
            </w:r>
          </w:p>
          <w:p w:rsidR="006011AC" w:rsidRDefault="006011AC" w:rsidP="006011AC">
            <w:pPr>
              <w:pStyle w:val="Akapitzlist"/>
              <w:numPr>
                <w:ilvl w:val="0"/>
                <w:numId w:val="1"/>
              </w:numPr>
            </w:pPr>
            <w:r>
              <w:t>Powitanie , sprawdzenie obecności i gotowości do zajęć. Podanie tematu lekcji</w:t>
            </w:r>
          </w:p>
          <w:p w:rsidR="00B12746" w:rsidRDefault="00B12746" w:rsidP="006011AC">
            <w:pPr>
              <w:pStyle w:val="Akapitzlist"/>
              <w:numPr>
                <w:ilvl w:val="0"/>
                <w:numId w:val="1"/>
              </w:numPr>
            </w:pPr>
            <w:r>
              <w:t>Zabawa ożywiająca „Berek sieć”</w:t>
            </w:r>
          </w:p>
          <w:p w:rsidR="00B12746" w:rsidRDefault="00B12746" w:rsidP="006011AC">
            <w:pPr>
              <w:pStyle w:val="Akapitzlist"/>
              <w:numPr>
                <w:ilvl w:val="0"/>
                <w:numId w:val="1"/>
              </w:numPr>
            </w:pPr>
            <w:r>
              <w:t xml:space="preserve">W truchcie krążenia RR w przód z przekazaniem piłki z ręki do ręki  </w:t>
            </w:r>
          </w:p>
          <w:p w:rsidR="00B12746" w:rsidRDefault="00B12746" w:rsidP="006011AC">
            <w:pPr>
              <w:pStyle w:val="Akapitzlist"/>
              <w:numPr>
                <w:ilvl w:val="0"/>
                <w:numId w:val="1"/>
              </w:numPr>
            </w:pPr>
            <w:r>
              <w:t>W truchcie toczenie piłki na przemian prawą i lewą ręką</w:t>
            </w:r>
          </w:p>
          <w:p w:rsidR="00B12746" w:rsidRDefault="00B12746" w:rsidP="006011AC">
            <w:pPr>
              <w:pStyle w:val="Akapitzlist"/>
              <w:numPr>
                <w:ilvl w:val="0"/>
                <w:numId w:val="1"/>
              </w:numPr>
            </w:pPr>
            <w:r>
              <w:t>W miejscu podrzut piłki z przodu nad głową chwyt za plecami, podrzut piłki oburącz zza pleców górę w przód, chwyt piłki oburącz z przodu</w:t>
            </w:r>
          </w:p>
          <w:p w:rsidR="00B12746" w:rsidRDefault="00B12746" w:rsidP="006011AC">
            <w:pPr>
              <w:pStyle w:val="Akapitzlist"/>
              <w:numPr>
                <w:ilvl w:val="0"/>
                <w:numId w:val="1"/>
              </w:numPr>
            </w:pPr>
            <w:r>
              <w:t>W miejscu przekładanie piłki pod LN</w:t>
            </w:r>
            <w:r w:rsidR="005B1712">
              <w:t xml:space="preserve"> </w:t>
            </w:r>
            <w:r>
              <w:t>i PN</w:t>
            </w:r>
          </w:p>
          <w:p w:rsidR="005B1712" w:rsidRDefault="005B1712" w:rsidP="006011AC">
            <w:pPr>
              <w:pStyle w:val="Akapitzlist"/>
              <w:numPr>
                <w:ilvl w:val="0"/>
                <w:numId w:val="1"/>
              </w:numPr>
            </w:pPr>
            <w:r>
              <w:t>W leżeniu przodem przetaczanie piłki z ręki do ręki pod uniesioną klatką piersiową</w:t>
            </w:r>
          </w:p>
          <w:p w:rsidR="005B1712" w:rsidRDefault="005B1712" w:rsidP="006011AC">
            <w:pPr>
              <w:pStyle w:val="Akapitzlist"/>
              <w:numPr>
                <w:ilvl w:val="0"/>
                <w:numId w:val="1"/>
              </w:numPr>
            </w:pPr>
            <w:r>
              <w:t>W leżeniu tyłem przenosimy nogi  nad piłką</w:t>
            </w:r>
            <w:r w:rsidR="00DD6084">
              <w:t xml:space="preserve"> leząca na parkiecie  piłka z</w:t>
            </w:r>
            <w:r>
              <w:t xml:space="preserve"> boku</w:t>
            </w:r>
          </w:p>
          <w:p w:rsidR="005B1712" w:rsidRDefault="005B1712" w:rsidP="006011AC">
            <w:pPr>
              <w:pStyle w:val="Akapitzlist"/>
              <w:numPr>
                <w:ilvl w:val="0"/>
                <w:numId w:val="1"/>
              </w:numPr>
            </w:pPr>
            <w:r>
              <w:t>W miejscu podrzut piłki w górę odbicie z jednej nogi, chwyt piłki w górze oburącz, lądowanie</w:t>
            </w:r>
          </w:p>
          <w:p w:rsidR="005B1712" w:rsidRDefault="005B1712" w:rsidP="006011AC">
            <w:pPr>
              <w:pStyle w:val="Akapitzlist"/>
              <w:numPr>
                <w:ilvl w:val="0"/>
                <w:numId w:val="1"/>
              </w:numPr>
            </w:pPr>
            <w:r>
              <w:t xml:space="preserve">W szeregu kozłowanie piłki oburącz </w:t>
            </w:r>
            <w:r w:rsidR="00DD6084">
              <w:t>poruszając się krokiem odstawo-dostawnym</w:t>
            </w:r>
          </w:p>
          <w:p w:rsidR="00DD6084" w:rsidRDefault="00DD6084" w:rsidP="00DD6084">
            <w:pPr>
              <w:pStyle w:val="Akapitzlist"/>
              <w:numPr>
                <w:ilvl w:val="0"/>
                <w:numId w:val="1"/>
              </w:numPr>
            </w:pPr>
            <w:r>
              <w:t xml:space="preserve"> Uczniowie bez </w:t>
            </w:r>
            <w:r w:rsidR="005C136E">
              <w:t>piłki</w:t>
            </w:r>
          </w:p>
          <w:p w:rsidR="00DD6084" w:rsidRDefault="00DD6084" w:rsidP="00DD6084">
            <w:pPr>
              <w:pStyle w:val="Akapitzlist"/>
            </w:pPr>
            <w:r>
              <w:t>-  poruszają się krokiem odstawo dostawnym, tyłem do bramki</w:t>
            </w:r>
          </w:p>
          <w:p w:rsidR="00DD6084" w:rsidRDefault="00DD6084" w:rsidP="00DD6084">
            <w:pPr>
              <w:pStyle w:val="Akapitzlist"/>
            </w:pPr>
            <w:r>
              <w:lastRenderedPageBreak/>
              <w:t>- poruszają się krokiem odstawano –dostawnym z wyjściem w przód</w:t>
            </w:r>
            <w:r w:rsidR="005C136E">
              <w:t xml:space="preserve"> /doskok/</w:t>
            </w:r>
            <w:r>
              <w:t xml:space="preserve"> do linii przerywanej, powrót tyłem do linii pola karnego </w:t>
            </w:r>
            <w:r w:rsidR="005C136E">
              <w:t>/odskok/</w:t>
            </w:r>
          </w:p>
        </w:tc>
        <w:tc>
          <w:tcPr>
            <w:tcW w:w="709" w:type="dxa"/>
          </w:tcPr>
          <w:p w:rsidR="007F733C" w:rsidRDefault="00B12746">
            <w:r>
              <w:lastRenderedPageBreak/>
              <w:t>Ok 13 min.</w:t>
            </w:r>
          </w:p>
        </w:tc>
        <w:tc>
          <w:tcPr>
            <w:tcW w:w="2546" w:type="dxa"/>
          </w:tcPr>
          <w:p w:rsidR="007F733C" w:rsidRDefault="00B12746">
            <w:r>
              <w:t>Podanie tematu lekcji, sprawdzenie obecności</w:t>
            </w:r>
          </w:p>
          <w:p w:rsidR="00B12746" w:rsidRDefault="00B12746"/>
          <w:p w:rsidR="00B12746" w:rsidRDefault="00B12746"/>
          <w:p w:rsidR="00B12746" w:rsidRDefault="00B12746"/>
          <w:p w:rsidR="00B12746" w:rsidRDefault="00B12746">
            <w:r>
              <w:t>Każdy z piłką</w:t>
            </w:r>
          </w:p>
          <w:p w:rsidR="00B12746" w:rsidRDefault="00B12746"/>
          <w:p w:rsidR="00B12746" w:rsidRDefault="00B12746"/>
          <w:p w:rsidR="00B12746" w:rsidRDefault="00B12746"/>
          <w:p w:rsidR="00B12746" w:rsidRDefault="00B12746">
            <w:r>
              <w:t>5X</w:t>
            </w:r>
          </w:p>
          <w:p w:rsidR="005B1712" w:rsidRDefault="005B1712"/>
          <w:p w:rsidR="005B1712" w:rsidRDefault="005B1712"/>
          <w:p w:rsidR="005B1712" w:rsidRDefault="005B1712"/>
          <w:p w:rsidR="005B1712" w:rsidRDefault="005B1712"/>
          <w:p w:rsidR="005B1712" w:rsidRDefault="005B1712"/>
          <w:p w:rsidR="005B1712" w:rsidRDefault="005B1712">
            <w:r>
              <w:t>10X</w:t>
            </w:r>
          </w:p>
          <w:p w:rsidR="005B1712" w:rsidRDefault="005B1712"/>
          <w:p w:rsidR="005B1712" w:rsidRDefault="005B1712"/>
          <w:p w:rsidR="005B1712" w:rsidRDefault="005B1712">
            <w:r>
              <w:t>10X</w:t>
            </w:r>
          </w:p>
          <w:p w:rsidR="005B1712" w:rsidRDefault="005B1712"/>
          <w:p w:rsidR="005B1712" w:rsidRDefault="005B1712">
            <w:r>
              <w:t>10x</w:t>
            </w:r>
          </w:p>
          <w:p w:rsidR="00DD6084" w:rsidRDefault="00DD6084"/>
          <w:p w:rsidR="00DD6084" w:rsidRDefault="00DD6084"/>
          <w:p w:rsidR="00DD6084" w:rsidRDefault="00DD6084">
            <w:r>
              <w:t>Uczniowie poruszają się po linii pola karnego, oraz linii przerywanej, zwrócenie uwagi na poruszanie się po boisku w obronie</w:t>
            </w:r>
          </w:p>
        </w:tc>
      </w:tr>
      <w:tr w:rsidR="007F733C" w:rsidTr="006011AC">
        <w:tc>
          <w:tcPr>
            <w:tcW w:w="1271" w:type="dxa"/>
          </w:tcPr>
          <w:p w:rsidR="007F733C" w:rsidRDefault="00DD6084">
            <w:r>
              <w:t>Cześć główna</w:t>
            </w:r>
          </w:p>
        </w:tc>
        <w:tc>
          <w:tcPr>
            <w:tcW w:w="4536" w:type="dxa"/>
          </w:tcPr>
          <w:p w:rsidR="007F733C" w:rsidRDefault="005C136E">
            <w:r>
              <w:t>Poruszanie się w obronie:</w:t>
            </w:r>
          </w:p>
          <w:p w:rsidR="005C136E" w:rsidRDefault="005C136E" w:rsidP="005C136E">
            <w:pPr>
              <w:pStyle w:val="Akapitzlist"/>
              <w:numPr>
                <w:ilvl w:val="0"/>
                <w:numId w:val="2"/>
              </w:numPr>
            </w:pPr>
            <w:r>
              <w:t>„Lustro” – uczniowie poruszają się we wskazanym przez nauczyciela kierunku</w:t>
            </w:r>
          </w:p>
          <w:p w:rsidR="00471110" w:rsidRDefault="00471110" w:rsidP="00471110">
            <w:pPr>
              <w:pStyle w:val="Akapitzlist"/>
            </w:pPr>
            <w:r>
              <w:t>/przód, tył, bok/</w:t>
            </w:r>
          </w:p>
          <w:p w:rsidR="005C136E" w:rsidRDefault="005C136E" w:rsidP="005C136E">
            <w:pPr>
              <w:pStyle w:val="Akapitzlist"/>
            </w:pPr>
          </w:p>
          <w:p w:rsidR="005C136E" w:rsidRDefault="005C136E" w:rsidP="005C136E">
            <w:pPr>
              <w:pStyle w:val="Akapitzlist"/>
            </w:pPr>
          </w:p>
          <w:p w:rsidR="005C136E" w:rsidRDefault="005C136E" w:rsidP="005C136E">
            <w:pPr>
              <w:pStyle w:val="Akapitzlist"/>
              <w:numPr>
                <w:ilvl w:val="0"/>
                <w:numId w:val="2"/>
              </w:numPr>
            </w:pPr>
            <w:r>
              <w:t>Ćwiczący w parch naprzeciw siebie , jeden stara się złapać drugiego nie przekraczając  pola ustawionego z trzech szarf</w:t>
            </w:r>
            <w:r w:rsidR="008A2957">
              <w:t xml:space="preserve"> na ziemi </w:t>
            </w:r>
            <w:bookmarkStart w:id="0" w:name="_GoBack"/>
            <w:bookmarkEnd w:id="0"/>
          </w:p>
          <w:p w:rsidR="005C136E" w:rsidRDefault="005C136E" w:rsidP="005C136E">
            <w:pPr>
              <w:pStyle w:val="Akapitzlist"/>
            </w:pPr>
          </w:p>
          <w:p w:rsidR="005C136E" w:rsidRDefault="005C136E" w:rsidP="005C136E">
            <w:pPr>
              <w:pStyle w:val="Akapitzlist"/>
            </w:pPr>
          </w:p>
          <w:p w:rsidR="005C136E" w:rsidRDefault="005C136E" w:rsidP="005C136E">
            <w:pPr>
              <w:pStyle w:val="Akapitzlist"/>
              <w:numPr>
                <w:ilvl w:val="0"/>
                <w:numId w:val="2"/>
              </w:numPr>
            </w:pPr>
            <w:r>
              <w:t>Ćwiczący trzymają się za ręce, zadaniem większego koła jest poruszanie się krokiem dostawnym w przeciwnym kierunku w stosunku do mniejszego koła</w:t>
            </w:r>
          </w:p>
          <w:p w:rsidR="00A0504D" w:rsidRDefault="00A0504D" w:rsidP="00A0504D"/>
          <w:p w:rsidR="00A0504D" w:rsidRDefault="00A0504D" w:rsidP="00A0504D">
            <w:pPr>
              <w:pStyle w:val="Akapitzlist"/>
              <w:numPr>
                <w:ilvl w:val="0"/>
                <w:numId w:val="2"/>
              </w:numPr>
            </w:pPr>
            <w:r>
              <w:t>Ćwiczący trzymają się za ręce , poruszają się po obwodzie koła, biegiem  w prawą lub lewa stronę, na zewnątrz koła znajduje się zawodnik, który stara się dotknąć wyznaczonego</w:t>
            </w:r>
          </w:p>
          <w:p w:rsidR="00A0504D" w:rsidRDefault="00A0504D" w:rsidP="00A0504D">
            <w:pPr>
              <w:pStyle w:val="Akapitzlist"/>
            </w:pPr>
          </w:p>
          <w:p w:rsidR="00A0504D" w:rsidRDefault="00A0504D" w:rsidP="00A0504D">
            <w:pPr>
              <w:pStyle w:val="Akapitzlist"/>
              <w:numPr>
                <w:ilvl w:val="0"/>
                <w:numId w:val="2"/>
              </w:numPr>
            </w:pPr>
            <w:r>
              <w:t>Ćwiczący w parach, atakujący i obrońca , zawodnik atakujący stosując różne  tempo biegu i zmiany kierunku stara się uciec obrońcy</w:t>
            </w:r>
            <w:r w:rsidR="00CB65C2">
              <w:t>, obrońca stara się kryć atakującego</w:t>
            </w:r>
          </w:p>
          <w:p w:rsidR="00CB65C2" w:rsidRDefault="00CB65C2" w:rsidP="00CB65C2">
            <w:pPr>
              <w:pStyle w:val="Akapitzlist"/>
            </w:pPr>
          </w:p>
          <w:p w:rsidR="00CB65C2" w:rsidRDefault="00CB65C2" w:rsidP="00A0504D">
            <w:pPr>
              <w:pStyle w:val="Akapitzlist"/>
              <w:numPr>
                <w:ilvl w:val="0"/>
                <w:numId w:val="2"/>
              </w:numPr>
            </w:pPr>
            <w:r>
              <w:t>Jeden ćwiczący kozłując piłkę w miejscu, drugi stoi przed nim i próbuje wgarniać piłkę raz prawą raz lewa ręką</w:t>
            </w:r>
          </w:p>
          <w:p w:rsidR="00CB65C2" w:rsidRDefault="00CB65C2" w:rsidP="00CB65C2">
            <w:pPr>
              <w:pStyle w:val="Akapitzlist"/>
            </w:pPr>
          </w:p>
          <w:p w:rsidR="00CB65C2" w:rsidRDefault="00CB65C2" w:rsidP="00A0504D">
            <w:pPr>
              <w:pStyle w:val="Akapitzlist"/>
              <w:numPr>
                <w:ilvl w:val="0"/>
                <w:numId w:val="2"/>
              </w:numPr>
            </w:pPr>
            <w:r>
              <w:t>Ćwiczący w parch zwróceni do siebie na środku boiska, atakujący rozpoczyna kozłowanie w kierunku bramki, obrońca porusza się przed nim i stara się wygarnąć piłkę , jeżeli mu się to nie uda atakujący kończy ćwiczenie rzutem do bramki</w:t>
            </w:r>
          </w:p>
          <w:p w:rsidR="00471110" w:rsidRDefault="00471110" w:rsidP="00471110">
            <w:pPr>
              <w:pStyle w:val="Akapitzlist"/>
            </w:pPr>
          </w:p>
          <w:p w:rsidR="00471110" w:rsidRDefault="00471110" w:rsidP="00A0504D">
            <w:pPr>
              <w:pStyle w:val="Akapitzlist"/>
              <w:numPr>
                <w:ilvl w:val="0"/>
                <w:numId w:val="2"/>
              </w:numPr>
            </w:pPr>
            <w:r>
              <w:t>Trzech ćwiczących ustawionych w trójkącie wymienia między sobą podania, dwóch obrońców stara się przechwycić piłkę 3X2</w:t>
            </w:r>
          </w:p>
          <w:p w:rsidR="00471110" w:rsidRDefault="00471110" w:rsidP="00471110">
            <w:pPr>
              <w:pStyle w:val="Akapitzlist"/>
            </w:pPr>
          </w:p>
          <w:p w:rsidR="00471110" w:rsidRDefault="00471110" w:rsidP="00A0504D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Gra szkolna „Krycie każdy swego” do pięciu podań</w:t>
            </w:r>
          </w:p>
        </w:tc>
        <w:tc>
          <w:tcPr>
            <w:tcW w:w="709" w:type="dxa"/>
          </w:tcPr>
          <w:p w:rsidR="007F733C" w:rsidRDefault="00DD6084">
            <w:r>
              <w:lastRenderedPageBreak/>
              <w:t>Ok 28 min</w:t>
            </w:r>
          </w:p>
        </w:tc>
        <w:tc>
          <w:tcPr>
            <w:tcW w:w="2546" w:type="dxa"/>
          </w:tcPr>
          <w:p w:rsidR="007F733C" w:rsidRDefault="005C136E">
            <w:r>
              <w:t>Uczniowie ustawieni na linii 6m i 9 m od bramki  w dwóch szeregach</w:t>
            </w:r>
          </w:p>
          <w:p w:rsidR="00A0504D" w:rsidRDefault="00A0504D"/>
          <w:p w:rsidR="00A0504D" w:rsidRDefault="00A0504D"/>
          <w:p w:rsidR="005C136E" w:rsidRDefault="005C136E">
            <w:r>
              <w:t xml:space="preserve">Ćw. </w:t>
            </w:r>
            <w:r w:rsidR="00CB65C2">
              <w:t>w</w:t>
            </w:r>
            <w:r>
              <w:t xml:space="preserve"> parach</w:t>
            </w:r>
          </w:p>
          <w:p w:rsidR="00A0504D" w:rsidRDefault="00A0504D"/>
          <w:p w:rsidR="00A0504D" w:rsidRDefault="00A0504D"/>
          <w:p w:rsidR="00A0504D" w:rsidRDefault="00A0504D"/>
          <w:p w:rsidR="00A0504D" w:rsidRDefault="00A0504D"/>
          <w:p w:rsidR="00471110" w:rsidRDefault="00471110"/>
          <w:p w:rsidR="00471110" w:rsidRDefault="00471110"/>
          <w:p w:rsidR="00A0504D" w:rsidRDefault="00A0504D">
            <w:r>
              <w:t xml:space="preserve">Ćwiczący podzieleni na </w:t>
            </w:r>
            <w:r w:rsidR="00CB65C2">
              <w:t xml:space="preserve">dwie części ustawiają się w kole </w:t>
            </w:r>
          </w:p>
          <w:p w:rsidR="00A0504D" w:rsidRDefault="00A0504D"/>
          <w:p w:rsidR="00CB65C2" w:rsidRDefault="00CB65C2"/>
          <w:p w:rsidR="00CB65C2" w:rsidRDefault="00CB65C2"/>
          <w:p w:rsidR="00CB65C2" w:rsidRDefault="00CB65C2"/>
          <w:p w:rsidR="00CB65C2" w:rsidRDefault="00CB65C2">
            <w:r>
              <w:t>W kole jeden uczeń oznaczony szarfą</w:t>
            </w:r>
          </w:p>
          <w:p w:rsidR="00CB65C2" w:rsidRDefault="00CB65C2"/>
          <w:p w:rsidR="00CB65C2" w:rsidRDefault="00CB65C2"/>
          <w:p w:rsidR="00CB65C2" w:rsidRDefault="00CB65C2"/>
          <w:p w:rsidR="00CB65C2" w:rsidRDefault="00CB65C2"/>
          <w:p w:rsidR="00CB65C2" w:rsidRDefault="00CB65C2"/>
          <w:p w:rsidR="00CB65C2" w:rsidRDefault="00CB65C2">
            <w:r>
              <w:t>Ćw. w parach</w:t>
            </w:r>
            <w:r w:rsidR="00471110">
              <w:t>, piłka na parę</w:t>
            </w:r>
          </w:p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/>
          <w:p w:rsidR="00471110" w:rsidRDefault="00471110">
            <w:r>
              <w:t>Podział na dwie drużyny, jedna oznaczona szarfą, punkt zdobyty po wykonaniu pięciu podań w obrębie drużyny</w:t>
            </w:r>
          </w:p>
        </w:tc>
      </w:tr>
      <w:tr w:rsidR="007F733C" w:rsidTr="006011AC">
        <w:tc>
          <w:tcPr>
            <w:tcW w:w="1271" w:type="dxa"/>
          </w:tcPr>
          <w:p w:rsidR="007F733C" w:rsidRDefault="00471110">
            <w:r>
              <w:lastRenderedPageBreak/>
              <w:t>Część końcowa</w:t>
            </w:r>
          </w:p>
        </w:tc>
        <w:tc>
          <w:tcPr>
            <w:tcW w:w="4536" w:type="dxa"/>
          </w:tcPr>
          <w:p w:rsidR="007F733C" w:rsidRDefault="00471110" w:rsidP="00471110">
            <w:pPr>
              <w:pStyle w:val="Akapitzlist"/>
              <w:numPr>
                <w:ilvl w:val="0"/>
                <w:numId w:val="3"/>
              </w:numPr>
            </w:pPr>
            <w:r>
              <w:t>Marsz w kierunku drabinek</w:t>
            </w:r>
          </w:p>
          <w:p w:rsidR="00471110" w:rsidRDefault="00471110" w:rsidP="00471110">
            <w:pPr>
              <w:pStyle w:val="Akapitzlist"/>
              <w:numPr>
                <w:ilvl w:val="0"/>
                <w:numId w:val="3"/>
              </w:numPr>
            </w:pPr>
            <w:r>
              <w:t>Zwis tyłem na drabinkach, siad skrzyżny plecy oparte o drabinki, ręce na kolanach</w:t>
            </w:r>
          </w:p>
          <w:p w:rsidR="00471110" w:rsidRDefault="00471110" w:rsidP="00471110">
            <w:pPr>
              <w:pStyle w:val="Akapitzlist"/>
              <w:numPr>
                <w:ilvl w:val="0"/>
                <w:numId w:val="3"/>
              </w:numPr>
            </w:pPr>
            <w:r>
              <w:t>Zbiórka omówienie lekcji, pożegnanie</w:t>
            </w:r>
          </w:p>
        </w:tc>
        <w:tc>
          <w:tcPr>
            <w:tcW w:w="709" w:type="dxa"/>
          </w:tcPr>
          <w:p w:rsidR="007F733C" w:rsidRDefault="00471110">
            <w:r>
              <w:t>Ok</w:t>
            </w:r>
          </w:p>
          <w:p w:rsidR="00471110" w:rsidRDefault="00471110">
            <w:r>
              <w:t>4 min.</w:t>
            </w:r>
          </w:p>
        </w:tc>
        <w:tc>
          <w:tcPr>
            <w:tcW w:w="2546" w:type="dxa"/>
          </w:tcPr>
          <w:p w:rsidR="007F733C" w:rsidRDefault="00471110">
            <w:r>
              <w:t>Przy drabinkach</w:t>
            </w:r>
          </w:p>
          <w:p w:rsidR="00471110" w:rsidRDefault="00471110"/>
          <w:p w:rsidR="00471110" w:rsidRDefault="00471110"/>
          <w:p w:rsidR="00471110" w:rsidRDefault="00471110"/>
          <w:p w:rsidR="00471110" w:rsidRDefault="00471110">
            <w:r>
              <w:t>W szeregu zbiórka</w:t>
            </w:r>
          </w:p>
        </w:tc>
      </w:tr>
    </w:tbl>
    <w:p w:rsidR="007F733C" w:rsidRDefault="007F733C"/>
    <w:p w:rsidR="00471110" w:rsidRDefault="00471110">
      <w:r>
        <w:t xml:space="preserve"> Opracował : Olaf Pokrywka</w:t>
      </w:r>
    </w:p>
    <w:sectPr w:rsidR="0047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54E7E"/>
    <w:multiLevelType w:val="hybridMultilevel"/>
    <w:tmpl w:val="D67A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452D"/>
    <w:multiLevelType w:val="hybridMultilevel"/>
    <w:tmpl w:val="A2B2F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739D5"/>
    <w:multiLevelType w:val="hybridMultilevel"/>
    <w:tmpl w:val="7F18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3C"/>
    <w:rsid w:val="00471110"/>
    <w:rsid w:val="00547F5D"/>
    <w:rsid w:val="005A71DE"/>
    <w:rsid w:val="005B1712"/>
    <w:rsid w:val="005C136E"/>
    <w:rsid w:val="006011AC"/>
    <w:rsid w:val="007F733C"/>
    <w:rsid w:val="008A2957"/>
    <w:rsid w:val="00A0504D"/>
    <w:rsid w:val="00B12746"/>
    <w:rsid w:val="00CB65C2"/>
    <w:rsid w:val="00D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A739-73D2-49D2-AD32-CE7D7210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1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2019-07-25T06:25:00Z</dcterms:created>
  <dcterms:modified xsi:type="dcterms:W3CDTF">2019-07-25T08:05:00Z</dcterms:modified>
</cp:coreProperties>
</file>